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03" w:rsidRDefault="00D81E03" w:rsidP="00D81E03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rFonts w:ascii="Calibri" w:hAnsi="Calibri" w:cs="Calibri"/>
          <w:b/>
          <w:bCs/>
          <w:color w:val="000000"/>
          <w:sz w:val="72"/>
          <w:szCs w:val="72"/>
        </w:rPr>
      </w:pPr>
      <w:bookmarkStart w:id="0" w:name="_GoBack"/>
      <w:bookmarkEnd w:id="0"/>
      <w:r>
        <w:rPr>
          <w:rStyle w:val="c6"/>
          <w:rFonts w:ascii="Calibri" w:hAnsi="Calibri" w:cs="Calibri"/>
          <w:b/>
          <w:bCs/>
          <w:color w:val="000000"/>
          <w:sz w:val="72"/>
          <w:szCs w:val="72"/>
        </w:rPr>
        <w:t>Уважаемые жители района</w:t>
      </w:r>
      <w:r>
        <w:rPr>
          <w:rStyle w:val="c6"/>
          <w:rFonts w:ascii="Calibri" w:hAnsi="Calibri" w:cs="Calibri"/>
          <w:b/>
          <w:bCs/>
          <w:color w:val="000000"/>
          <w:sz w:val="72"/>
          <w:szCs w:val="72"/>
        </w:rPr>
        <w:t>!</w:t>
      </w:r>
    </w:p>
    <w:p w:rsidR="00E27AF2" w:rsidRDefault="00D81E03" w:rsidP="00D81E0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МУНИЦИПАЛЬНОЕ БЮДЖЕТНОЕ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УЧРЕЖДЕНИЕ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ДОПОЛНИТЕЛЬНОГО ОБРАЗОВАНИЯ ДЕТСКО-ЮНОШЕСКАЯ СПОРТИВНАЯ ШКОЛА МУНИЦИПАЛЬНОГО РАЙОНА КИГИНСКИЙ РАЙОН РЕСПУ</w:t>
      </w:r>
      <w:r w:rsidR="00E27AF2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БЛИКИ БАШКОРТОСТАН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приглашает всех желающих выполнить нормативы Всероссийского физкультурно-спортивного комплекса</w:t>
      </w:r>
    </w:p>
    <w:p w:rsidR="00D81E03" w:rsidRDefault="00D81E03" w:rsidP="00D81E03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rFonts w:ascii="Calibri" w:hAnsi="Calibri" w:cs="Calibri"/>
          <w:b/>
          <w:bCs/>
          <w:color w:val="000000"/>
          <w:sz w:val="72"/>
          <w:szCs w:val="72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«ГОТОВ К ТРУДУ И ОБОРОНЕ».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Знак отличия ГТО — награда, которую можно получить за успешное выполнение комплекса спортивных упражнений на силу, быстроту, гибкость и выносливость для 18 возрастных ступеней от 6 до 70 лет и старше.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Нормативы разделены на три уровня сложности, соответствующие золотому, серебряному и бронзовому знакам.</w:t>
      </w:r>
      <w:r w:rsidR="00DA23AC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С нормативами по своей возрастной категории можно </w:t>
      </w:r>
      <w:proofErr w:type="gramStart"/>
      <w:r w:rsidR="00DA23AC">
        <w:rPr>
          <w:rFonts w:ascii="Arial" w:hAnsi="Arial" w:cs="Arial"/>
          <w:color w:val="000000"/>
          <w:sz w:val="30"/>
          <w:szCs w:val="30"/>
          <w:shd w:val="clear" w:color="auto" w:fill="FFFFFF"/>
        </w:rPr>
        <w:t>ознакомится</w:t>
      </w:r>
      <w:proofErr w:type="gramEnd"/>
      <w:r w:rsidR="00DA23AC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на сайте </w:t>
      </w:r>
      <w:hyperlink r:id="rId6" w:tgtFrame="_blank" w:history="1">
        <w:r w:rsidR="00DA23AC" w:rsidRPr="00D81E03">
          <w:rPr>
            <w:rFonts w:ascii="Arial" w:hAnsi="Arial" w:cs="Arial"/>
            <w:color w:val="FF8562"/>
            <w:sz w:val="30"/>
            <w:szCs w:val="30"/>
            <w:bdr w:val="none" w:sz="0" w:space="0" w:color="auto" w:frame="1"/>
          </w:rPr>
          <w:t>gto.ru</w:t>
        </w:r>
      </w:hyperlink>
      <w:r w:rsidR="00DA23AC" w:rsidRPr="00D81E03">
        <w:rPr>
          <w:rFonts w:ascii="Arial" w:hAnsi="Arial" w:cs="Arial"/>
          <w:color w:val="000000"/>
          <w:sz w:val="30"/>
          <w:szCs w:val="30"/>
        </w:rPr>
        <w:t> </w:t>
      </w:r>
      <w:r w:rsidR="00DA23AC">
        <w:rPr>
          <w:rFonts w:ascii="Arial" w:hAnsi="Arial" w:cs="Arial"/>
          <w:color w:val="000000"/>
          <w:sz w:val="30"/>
          <w:szCs w:val="30"/>
        </w:rPr>
        <w:t>после регистрации.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В числе обязательных испытаний комплекса ГТО — бег на короткие и длинные дистанции, подтягивания/отжимания и наклоны. Участники также могут пройти дополнительные тесты по плаванию, лыжному бегу, прыжкам, метанию, стрельбе, самозащите без оружия или проверке туристических знаний в турпоходе.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Абитуриенты, успешно сдавшие нормы ГТО, могут рассчитывать на дополнительные баллы при подаче документов в университет. В среднем руководство вуза добавляет от 1 до 10 баллов, а это может стать большим подспорьем в борьбе за бюджетное место. Студенты, получившие золотой значок ГТО, могут претендовать на повышенную стипендию от Министерства образования.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Нередко нормы ГТО сдают и взрослые люди.</w:t>
      </w:r>
      <w:r w:rsidR="00E27AF2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="00E27AF2">
        <w:rPr>
          <w:rFonts w:ascii="Arial" w:hAnsi="Arial" w:cs="Arial"/>
          <w:color w:val="000000"/>
          <w:sz w:val="30"/>
          <w:szCs w:val="30"/>
          <w:shd w:val="clear" w:color="auto" w:fill="FFFFFF"/>
        </w:rPr>
        <w:t>Люди</w:t>
      </w:r>
      <w:proofErr w:type="gramEnd"/>
      <w:r w:rsidR="00E27AF2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старше 60 лет могут участвовать в социальном контракте </w:t>
      </w:r>
      <w:proofErr w:type="gramStart"/>
      <w:r w:rsidR="00E27AF2">
        <w:rPr>
          <w:rFonts w:ascii="Arial" w:hAnsi="Arial" w:cs="Arial"/>
          <w:color w:val="000000"/>
          <w:sz w:val="30"/>
          <w:szCs w:val="30"/>
          <w:shd w:val="clear" w:color="auto" w:fill="FFFFFF"/>
        </w:rPr>
        <w:t>которое</w:t>
      </w:r>
      <w:proofErr w:type="gramEnd"/>
      <w:r w:rsidR="00E27AF2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выделяет сертификат в размере 10000 рублей для бесплатного посещения бассейна.</w:t>
      </w:r>
    </w:p>
    <w:p w:rsidR="00D81E03" w:rsidRDefault="00D81E03" w:rsidP="00D81E0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81E03" w:rsidRPr="00D81E03" w:rsidRDefault="00D81E03" w:rsidP="00D81E03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</w:pPr>
      <w:r w:rsidRPr="00D81E03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Если Вы решили стать участников движения, Вам нужно:</w:t>
      </w:r>
    </w:p>
    <w:p w:rsidR="00D81E03" w:rsidRPr="00D81E03" w:rsidRDefault="00D81E03" w:rsidP="00D81E0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81E0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Зарегистрироваться на интернет-сайте </w:t>
      </w:r>
      <w:hyperlink r:id="rId7" w:tgtFrame="_blank" w:history="1">
        <w:r w:rsidRPr="00D81E03">
          <w:rPr>
            <w:rFonts w:ascii="Arial" w:eastAsia="Times New Roman" w:hAnsi="Arial" w:cs="Arial"/>
            <w:color w:val="FF8562"/>
            <w:sz w:val="30"/>
            <w:szCs w:val="30"/>
            <w:bdr w:val="none" w:sz="0" w:space="0" w:color="auto" w:frame="1"/>
            <w:lang w:eastAsia="ru-RU"/>
          </w:rPr>
          <w:t>gto.ru</w:t>
        </w:r>
      </w:hyperlink>
      <w:r w:rsidRPr="00D81E0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и получить УИН;</w:t>
      </w:r>
    </w:p>
    <w:p w:rsidR="00D81E03" w:rsidRPr="00D81E03" w:rsidRDefault="00D81E03" w:rsidP="00D81E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81E0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Получить медицинскую справку – 061</w:t>
      </w:r>
      <w:proofErr w:type="gramStart"/>
      <w:r w:rsidRPr="00D81E0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/У</w:t>
      </w:r>
      <w:proofErr w:type="gramEnd"/>
      <w:r w:rsidRPr="00D81E0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для детей и 089 УКВ для взрослых;</w:t>
      </w:r>
    </w:p>
    <w:p w:rsidR="00D81E03" w:rsidRPr="00D81E03" w:rsidRDefault="00D81E03" w:rsidP="00D81E0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81E0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Прислать на почту </w:t>
      </w:r>
      <w:hyperlink r:id="rId8" w:history="1">
        <w:r w:rsidR="00DA23AC" w:rsidRPr="00617209">
          <w:rPr>
            <w:rStyle w:val="a5"/>
            <w:rFonts w:ascii="Arial" w:eastAsia="Times New Roman" w:hAnsi="Arial" w:cs="Arial"/>
            <w:sz w:val="30"/>
            <w:szCs w:val="30"/>
            <w:bdr w:val="none" w:sz="0" w:space="0" w:color="auto" w:frame="1"/>
            <w:lang w:val="en-US" w:eastAsia="ru-RU"/>
          </w:rPr>
          <w:t>kigi</w:t>
        </w:r>
        <w:r w:rsidR="00DA23AC" w:rsidRPr="00617209">
          <w:rPr>
            <w:rStyle w:val="a5"/>
            <w:rFonts w:ascii="Arial" w:eastAsia="Times New Roman" w:hAnsi="Arial" w:cs="Arial"/>
            <w:sz w:val="30"/>
            <w:szCs w:val="30"/>
            <w:bdr w:val="none" w:sz="0" w:space="0" w:color="auto" w:frame="1"/>
            <w:lang w:eastAsia="ru-RU"/>
          </w:rPr>
          <w:t>.</w:t>
        </w:r>
        <w:r w:rsidR="00DA23AC" w:rsidRPr="00617209">
          <w:rPr>
            <w:rStyle w:val="a5"/>
            <w:rFonts w:ascii="Arial" w:eastAsia="Times New Roman" w:hAnsi="Arial" w:cs="Arial"/>
            <w:sz w:val="30"/>
            <w:szCs w:val="30"/>
            <w:bdr w:val="none" w:sz="0" w:space="0" w:color="auto" w:frame="1"/>
            <w:lang w:val="en-US" w:eastAsia="ru-RU"/>
          </w:rPr>
          <w:t>fok</w:t>
        </w:r>
      </w:hyperlink>
      <w:r w:rsidR="00DA23AC" w:rsidRPr="00DA23A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@</w:t>
      </w:r>
      <w:r w:rsidR="00DA23AC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mail</w:t>
      </w:r>
      <w:r w:rsidR="00DA23AC" w:rsidRPr="00DA23A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  <w:r w:rsidR="00DA23AC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ru</w:t>
      </w:r>
      <w:r w:rsidRPr="00D81E0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информацию о том, что Вы хотите принять участие в сдаче нормативов (ФИО и номер УИН);</w:t>
      </w:r>
    </w:p>
    <w:p w:rsidR="00D81E03" w:rsidRPr="00DA23AC" w:rsidRDefault="00D81E03" w:rsidP="00D81E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81E0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Прийти и показать свой лучший результат!</w:t>
      </w:r>
    </w:p>
    <w:p w:rsidR="00DA23AC" w:rsidRPr="00D81E03" w:rsidRDefault="00DA23AC" w:rsidP="00DA23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A23A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Дополнительную информацию можно получить по номеру 8-937-844-41-63 – </w:t>
      </w:r>
      <w:proofErr w:type="spellStart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Сыромолотова</w:t>
      </w:r>
      <w:proofErr w:type="spellEnd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Дания </w:t>
      </w:r>
      <w:proofErr w:type="spellStart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Динариковна</w:t>
      </w:r>
      <w:proofErr w:type="spellEnd"/>
    </w:p>
    <w:p w:rsidR="00D81E03" w:rsidRPr="00D81E03" w:rsidRDefault="00D81E03" w:rsidP="00D81E0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394" w:rsidRDefault="00FA2394" w:rsidP="00FA2394">
      <w:pPr>
        <w:rPr>
          <w:lang w:eastAsia="ru-RU"/>
        </w:rPr>
      </w:pPr>
    </w:p>
    <w:p w:rsidR="00FA2394" w:rsidRPr="00FA2394" w:rsidRDefault="00FA2394" w:rsidP="00FA2394">
      <w:pPr>
        <w:rPr>
          <w:lang w:eastAsia="ru-RU"/>
        </w:rPr>
      </w:pPr>
    </w:p>
    <w:sectPr w:rsidR="00FA2394" w:rsidRPr="00FA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833A9"/>
    <w:multiLevelType w:val="multilevel"/>
    <w:tmpl w:val="1EE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E5"/>
    <w:rsid w:val="00172FE5"/>
    <w:rsid w:val="001929E7"/>
    <w:rsid w:val="005241BB"/>
    <w:rsid w:val="00951C4C"/>
    <w:rsid w:val="00D81E03"/>
    <w:rsid w:val="00DA23AC"/>
    <w:rsid w:val="00E27AF2"/>
    <w:rsid w:val="00FA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1C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1C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A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39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8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1E03"/>
  </w:style>
  <w:style w:type="character" w:customStyle="1" w:styleId="c4">
    <w:name w:val="c4"/>
    <w:basedOn w:val="a0"/>
    <w:rsid w:val="00D81E03"/>
  </w:style>
  <w:style w:type="character" w:customStyle="1" w:styleId="c9">
    <w:name w:val="c9"/>
    <w:basedOn w:val="a0"/>
    <w:rsid w:val="00D81E03"/>
  </w:style>
  <w:style w:type="character" w:customStyle="1" w:styleId="c1">
    <w:name w:val="c1"/>
    <w:basedOn w:val="a0"/>
    <w:rsid w:val="00D81E03"/>
  </w:style>
  <w:style w:type="character" w:styleId="a5">
    <w:name w:val="Hyperlink"/>
    <w:basedOn w:val="a0"/>
    <w:uiPriority w:val="99"/>
    <w:unhideWhenUsed/>
    <w:rsid w:val="00DA23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1C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1C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A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39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8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1E03"/>
  </w:style>
  <w:style w:type="character" w:customStyle="1" w:styleId="c4">
    <w:name w:val="c4"/>
    <w:basedOn w:val="a0"/>
    <w:rsid w:val="00D81E03"/>
  </w:style>
  <w:style w:type="character" w:customStyle="1" w:styleId="c9">
    <w:name w:val="c9"/>
    <w:basedOn w:val="a0"/>
    <w:rsid w:val="00D81E03"/>
  </w:style>
  <w:style w:type="character" w:customStyle="1" w:styleId="c1">
    <w:name w:val="c1"/>
    <w:basedOn w:val="a0"/>
    <w:rsid w:val="00D81E03"/>
  </w:style>
  <w:style w:type="character" w:styleId="a5">
    <w:name w:val="Hyperlink"/>
    <w:basedOn w:val="a0"/>
    <w:uiPriority w:val="99"/>
    <w:unhideWhenUsed/>
    <w:rsid w:val="00DA23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gi.fo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%3A%2F%2Fgto.ru&amp;post=-217307422_970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gto.ru&amp;post=-217307422_970&amp;cc_key=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2024-03-29T11:47:00Z</dcterms:created>
  <dcterms:modified xsi:type="dcterms:W3CDTF">2024-05-13T04:39:00Z</dcterms:modified>
</cp:coreProperties>
</file>