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A539E9" w:rsidRDefault="00DD601A" w:rsidP="00A539E9">
      <w:pPr>
        <w:ind w:firstLine="709"/>
        <w:jc w:val="both"/>
        <w:rPr>
          <w:color w:val="333333"/>
          <w:sz w:val="28"/>
          <w:szCs w:val="28"/>
        </w:rPr>
      </w:pPr>
      <w:r w:rsidRPr="00DD601A">
        <w:rPr>
          <w:sz w:val="28"/>
          <w:szCs w:val="28"/>
        </w:rPr>
        <w:t>"</w:t>
      </w:r>
      <w:r w:rsidRPr="00DD601A">
        <w:rPr>
          <w:bCs/>
          <w:sz w:val="28"/>
          <w:szCs w:val="28"/>
          <w:shd w:val="clear" w:color="auto" w:fill="FFFFFF"/>
        </w:rPr>
        <w:t>В случае предъявления взыскателем исполнительного документа в пенсионный фонд может быть удержано 50% со страховой пенсии"</w:t>
      </w:r>
      <w:r w:rsidR="00EF21F1" w:rsidRPr="00DD601A">
        <w:rPr>
          <w:sz w:val="28"/>
          <w:szCs w:val="28"/>
        </w:rPr>
        <w:t>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Приказом Министерства труда и социальной защиты Российской Федерации от 5 августа 2021 г. N 545н утверждены «Правила выплаты пенсий».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Абзацем вторым пунктом 24 «Правил выплаты пенсии» установлено, что удержание из установленной пенсии по исполнительным документам, поступившим на исполнение в территориальный орган Пенсионного фонда Российской Федерации непосредственно от взыскателя, производится в размере, не превышающем 20 процентов пенсии.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Вместе с тем, действующее нормативно-правое регулирование предусматривает возможность удержания из пенсии на основании исполнительных документов, предъявленных непосредственно взыскателем, в размере не более 50 процентов.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02B">
        <w:rPr>
          <w:color w:val="000000"/>
          <w:sz w:val="28"/>
          <w:szCs w:val="28"/>
        </w:rPr>
        <w:t>Удержания в размере, не превышающем 20 процентов страховой пенсии, производятся лишь на основании решений органов, осуществляющих пенсионное обеспечение, о взыскании сумм страховых пенсий, фиксированных выплат к страховым пенсиям (с учетом повышений фиксированных выплат к страховым пенсиям), излишне выплаченных пенсионеру.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02B">
        <w:rPr>
          <w:color w:val="000000"/>
          <w:sz w:val="28"/>
          <w:szCs w:val="28"/>
        </w:rPr>
        <w:t xml:space="preserve">Решением Верховного суда Российской Федерации от 31.03.2022 признан </w:t>
      </w:r>
      <w:r w:rsidRPr="0000102B">
        <w:rPr>
          <w:sz w:val="28"/>
          <w:szCs w:val="28"/>
        </w:rPr>
        <w:t>недействительным абзац второй пункта 24 «Правил выплаты пенсий», как противоречащий действующему законодательству.</w:t>
      </w:r>
    </w:p>
    <w:p w:rsidR="0000102B" w:rsidRPr="0000102B" w:rsidRDefault="0000102B" w:rsidP="000010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02B">
        <w:rPr>
          <w:sz w:val="28"/>
          <w:szCs w:val="28"/>
        </w:rPr>
        <w:t>Таким образом, взыскатель предъявив исполнительный документ непосредственно в территориальный отдел Пенсионного фонда Российской Федерации вправе требовать производить удержания с пенсии должника в размере 50%.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3947"/>
    <w:rsid w:val="0000102B"/>
    <w:rsid w:val="001C67D0"/>
    <w:rsid w:val="001D7FD6"/>
    <w:rsid w:val="00206C77"/>
    <w:rsid w:val="004215F9"/>
    <w:rsid w:val="00476D41"/>
    <w:rsid w:val="004A24D1"/>
    <w:rsid w:val="00583947"/>
    <w:rsid w:val="00683FFA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B54023"/>
    <w:rsid w:val="00CC217C"/>
    <w:rsid w:val="00DC1DF6"/>
    <w:rsid w:val="00DD601A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2022-05-24T05:20:00Z</dcterms:created>
  <dcterms:modified xsi:type="dcterms:W3CDTF">2022-05-24T05:20:00Z</dcterms:modified>
</cp:coreProperties>
</file>