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E1" w:rsidRPr="00777EE1" w:rsidRDefault="00777EE1" w:rsidP="00777EE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21"/>
          <w:szCs w:val="21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1772AF"/>
          <w:kern w:val="36"/>
          <w:sz w:val="21"/>
          <w:szCs w:val="21"/>
          <w:lang w:eastAsia="ru-RU"/>
        </w:rPr>
        <w:t xml:space="preserve">Преподавание родных языков вопреки согласию </w:t>
      </w:r>
      <w:proofErr w:type="gramStart"/>
      <w:r w:rsidRPr="00777EE1">
        <w:rPr>
          <w:rFonts w:ascii="Arial" w:eastAsia="Times New Roman" w:hAnsi="Arial" w:cs="Arial"/>
          <w:b/>
          <w:bCs/>
          <w:color w:val="1772AF"/>
          <w:kern w:val="36"/>
          <w:sz w:val="21"/>
          <w:szCs w:val="21"/>
          <w:lang w:eastAsia="ru-RU"/>
        </w:rPr>
        <w:t>родителей</w:t>
      </w:r>
      <w:proofErr w:type="gramEnd"/>
      <w:r w:rsidRPr="00777EE1">
        <w:rPr>
          <w:rFonts w:ascii="Arial" w:eastAsia="Times New Roman" w:hAnsi="Arial" w:cs="Arial"/>
          <w:b/>
          <w:bCs/>
          <w:color w:val="1772AF"/>
          <w:kern w:val="36"/>
          <w:sz w:val="21"/>
          <w:szCs w:val="21"/>
          <w:lang w:eastAsia="ru-RU"/>
        </w:rPr>
        <w:t xml:space="preserve"> учащихся не допускается</w:t>
      </w:r>
    </w:p>
    <w:p w:rsidR="00777EE1" w:rsidRDefault="00777EE1" w:rsidP="00777EE1">
      <w:pPr>
        <w:shd w:val="clear" w:color="auto" w:fill="FFFFFF"/>
        <w:spacing w:before="300" w:after="75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77EE1" w:rsidRPr="00777EE1" w:rsidRDefault="00777EE1" w:rsidP="00777EE1">
      <w:pPr>
        <w:shd w:val="clear" w:color="auto" w:fill="FFFFFF"/>
        <w:spacing w:before="300" w:after="75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 школах может вводиться преподавание и изучение государственных языков республик Российской </w:t>
      </w:r>
      <w:proofErr w:type="spellStart"/>
      <w:proofErr w:type="gramStart"/>
      <w:r w:rsidRPr="00777E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Федерации,граждане</w:t>
      </w:r>
      <w:proofErr w:type="spellEnd"/>
      <w:proofErr w:type="gramEnd"/>
      <w:r w:rsidRPr="00777E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имеют право на изучение родного языка из числа языков народов Российской Федерации (ст.14 Федерального закона “Об образовании в Российской Федерации”</w:t>
      </w:r>
    </w:p>
    <w:p w:rsidR="00777EE1" w:rsidRPr="00777EE1" w:rsidRDefault="00777EE1" w:rsidP="00777EE1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77EE1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 </w:t>
      </w:r>
    </w:p>
    <w:p w:rsidR="00777EE1" w:rsidRPr="00777EE1" w:rsidRDefault="00777EE1" w:rsidP="00777EE1">
      <w:pPr>
        <w:shd w:val="clear" w:color="auto" w:fill="FFFFFF"/>
        <w:spacing w:before="300" w:after="75" w:line="240" w:lineRule="auto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Таким </w:t>
      </w:r>
      <w:proofErr w:type="gramStart"/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образом ,законом</w:t>
      </w:r>
      <w:proofErr w:type="gramEnd"/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закреплено право, а не обязанность по изучению родных языков субъектов Российской Федерации.</w:t>
      </w:r>
    </w:p>
    <w:p w:rsidR="00777EE1" w:rsidRPr="00777EE1" w:rsidRDefault="00777EE1" w:rsidP="00777EE1">
      <w:pPr>
        <w:shd w:val="clear" w:color="auto" w:fill="FFFFFF"/>
        <w:spacing w:before="300" w:after="75" w:line="240" w:lineRule="auto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Преподавание государственных языков субъектов Российской Федерации и родных языков осуществляется с особенностями.</w:t>
      </w:r>
    </w:p>
    <w:p w:rsidR="00777EE1" w:rsidRPr="00777EE1" w:rsidRDefault="00777EE1" w:rsidP="00777EE1">
      <w:pPr>
        <w:shd w:val="clear" w:color="auto" w:fill="FFFFFF"/>
        <w:spacing w:before="300" w:after="75" w:line="240" w:lineRule="auto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Здесь должны учитываться Федеральный закон “Об образовании в Российской Федерации”, федеральные государственные образовательные стандарты, базисный учебный план.</w:t>
      </w:r>
    </w:p>
    <w:p w:rsidR="00777EE1" w:rsidRPr="00777EE1" w:rsidRDefault="00777EE1" w:rsidP="00777EE1">
      <w:pPr>
        <w:shd w:val="clear" w:color="auto" w:fill="FFFFFF"/>
        <w:spacing w:before="300" w:after="75" w:line="240" w:lineRule="auto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Важно, чтобы учебные планы школ, которые предусматривают изучение башкирского языка и родных языков, соответствовали требованиям закона.</w:t>
      </w:r>
    </w:p>
    <w:p w:rsidR="00777EE1" w:rsidRPr="00777EE1" w:rsidRDefault="00777EE1" w:rsidP="00777EE1">
      <w:pPr>
        <w:shd w:val="clear" w:color="auto" w:fill="FFFFFF"/>
        <w:spacing w:before="300" w:after="75" w:line="240" w:lineRule="auto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Учебный план общеобразовательной школы-это документ, содержащий перечень изучаемых в ней учебных предметов, их распределение по годам обучения и количеству часов на каждый предмет.</w:t>
      </w:r>
    </w:p>
    <w:p w:rsidR="00777EE1" w:rsidRPr="00777EE1" w:rsidRDefault="00777EE1" w:rsidP="00777EE1">
      <w:pPr>
        <w:shd w:val="clear" w:color="auto" w:fill="FFFFFF"/>
        <w:spacing w:before="300" w:after="75" w:line="240" w:lineRule="auto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 утверждении учебных планов обязательно учитывается мнение каждого родителя (законного представителя) учащихся, относительно изучения предметов (ч.3 ст. 30, п.п.1, 7 ч. 3 ст.44 Федерального закона “Об образовании в Российской Федерации”).</w:t>
      </w:r>
    </w:p>
    <w:p w:rsidR="00777EE1" w:rsidRPr="00777EE1" w:rsidRDefault="00777EE1" w:rsidP="00777EE1">
      <w:pPr>
        <w:shd w:val="clear" w:color="auto" w:fill="FFFFFF"/>
        <w:spacing w:before="300" w:after="75" w:line="240" w:lineRule="auto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Преподавание родных языков, в том числе башкирского языка, вопреки согласию родителей (законных представителей) учащихся, не допускается.</w:t>
      </w:r>
    </w:p>
    <w:p w:rsidR="00777EE1" w:rsidRPr="00777EE1" w:rsidRDefault="00777EE1" w:rsidP="00777EE1">
      <w:pPr>
        <w:shd w:val="clear" w:color="auto" w:fill="FFFFFF"/>
        <w:spacing w:before="300" w:after="75" w:line="240" w:lineRule="auto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77EE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 нарушения равенства прав и свобод человека и гражданина предусмотрена уголовная ответственность по ст.136 УК РФ. За незаконное ограничение предусмотренных законодательством об образовании прав и свобод обучающихся образовательных организаций предусмотрена административная ответственность по ч.2 ст.5.57 КоАП РФ.</w:t>
      </w:r>
    </w:p>
    <w:p w:rsidR="00777EE1" w:rsidRPr="00777EE1" w:rsidRDefault="00777EE1" w:rsidP="00777EE1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proofErr w:type="spellStart"/>
      <w:r w:rsidRPr="00777EE1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В.Газзалов</w:t>
      </w:r>
      <w:proofErr w:type="spellEnd"/>
      <w:r w:rsidRPr="00777EE1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 помощник прокурора Кигинского район.</w:t>
      </w:r>
    </w:p>
    <w:p w:rsidR="00777EE1" w:rsidRPr="00777EE1" w:rsidRDefault="00777EE1" w:rsidP="00777EE1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77EE1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 </w:t>
      </w:r>
    </w:p>
    <w:p w:rsidR="00777EE1" w:rsidRPr="00777EE1" w:rsidRDefault="00777EE1" w:rsidP="00777EE1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77EE1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Источник: Газета “Наши Киги”. Выпуск №39(9749) от 25 сентября 2020</w:t>
      </w:r>
    </w:p>
    <w:p w:rsidR="004573D9" w:rsidRDefault="004573D9"/>
    <w:sectPr w:rsidR="00457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C6"/>
    <w:rsid w:val="00084BC6"/>
    <w:rsid w:val="004573D9"/>
    <w:rsid w:val="0077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37BD6-F2CC-41C5-8581-FA248D0C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2020-09-28T06:40:00Z</dcterms:created>
  <dcterms:modified xsi:type="dcterms:W3CDTF">2020-09-28T06:41:00Z</dcterms:modified>
</cp:coreProperties>
</file>